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9" w:rsidRPr="009A76DE" w:rsidRDefault="00DE124A" w:rsidP="00C91F3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6" style="position:absolute;left:0;text-align:left;margin-left:-10.4pt;margin-top:.6pt;width:539.65pt;height:96pt;z-index:-251654144" fillcolor="#f2f2f2 [3052]"/>
        </w:pict>
      </w:r>
      <w:r w:rsidR="00116BDD">
        <w:rPr>
          <w:rFonts w:ascii="Bookman Old Style" w:hAnsi="Bookman Old Style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1905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Istituto Comprensivo Statale “Guglielmo Marconi”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Scuola dell’Infanzia, Scuola Primaria, Secondaria di 1^ Grado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Via XXV aprile, 59  - SAN GIOVANNI VALDARNO (AR)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SCUOLA SECONDARIA DI PRIMO GRADO</w:t>
      </w:r>
    </w:p>
    <w:p w:rsidR="00451321" w:rsidRDefault="00451321" w:rsidP="00116BDD">
      <w:pPr>
        <w:jc w:val="center"/>
      </w:pPr>
    </w:p>
    <w:p w:rsidR="00116BDD" w:rsidRDefault="00116BDD" w:rsidP="00116BDD">
      <w:pPr>
        <w:jc w:val="center"/>
      </w:pPr>
    </w:p>
    <w:p w:rsidR="003C07BA" w:rsidRPr="0071239D" w:rsidRDefault="003C07BA" w:rsidP="003C07BA">
      <w:pPr>
        <w:jc w:val="center"/>
        <w:rPr>
          <w:rFonts w:ascii="Bookman Old Style" w:hAnsi="Bookman Old Style"/>
          <w:b/>
          <w:sz w:val="28"/>
          <w:szCs w:val="28"/>
        </w:rPr>
      </w:pPr>
      <w:r w:rsidRPr="0071239D">
        <w:rPr>
          <w:rFonts w:ascii="Bookman Old Style" w:hAnsi="Bookman Old Style"/>
          <w:b/>
          <w:sz w:val="28"/>
          <w:szCs w:val="28"/>
        </w:rPr>
        <w:t>PROGETTAZIONE DIDATTICO-EDUCATIVA DEL CONSIGLIO DI CLASSE</w:t>
      </w:r>
    </w:p>
    <w:p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:rsidR="003C07BA" w:rsidRPr="0071239D" w:rsidRDefault="003C07BA" w:rsidP="003C07BA">
      <w:pPr>
        <w:jc w:val="center"/>
        <w:rPr>
          <w:rFonts w:ascii="Bookman Old Style" w:hAnsi="Bookman Old Style"/>
          <w:sz w:val="28"/>
          <w:szCs w:val="28"/>
        </w:rPr>
      </w:pPr>
      <w:r w:rsidRPr="0071239D">
        <w:rPr>
          <w:rFonts w:ascii="Bookman Old Style" w:hAnsi="Bookman Old Style"/>
          <w:sz w:val="28"/>
          <w:szCs w:val="28"/>
        </w:rPr>
        <w:t>Anno Scolastico 20__</w:t>
      </w:r>
      <w:r w:rsidR="00DF3B05">
        <w:rPr>
          <w:rFonts w:ascii="Bookman Old Style" w:hAnsi="Bookman Old Style"/>
          <w:sz w:val="28"/>
          <w:szCs w:val="28"/>
        </w:rPr>
        <w:t>/</w:t>
      </w:r>
      <w:r w:rsidRPr="0071239D">
        <w:rPr>
          <w:rFonts w:ascii="Bookman Old Style" w:hAnsi="Bookman Old Style"/>
          <w:sz w:val="28"/>
          <w:szCs w:val="28"/>
        </w:rPr>
        <w:t>20___</w:t>
      </w:r>
    </w:p>
    <w:p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500"/>
        <w:gridCol w:w="7252"/>
      </w:tblGrid>
      <w:tr w:rsidR="003C07BA" w:rsidRPr="00EA6352" w:rsidTr="003C07BA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Classe __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Sez. __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Lingua 1 Inglese, Lingua 2 Francese</w:t>
            </w:r>
          </w:p>
        </w:tc>
      </w:tr>
    </w:tbl>
    <w:p w:rsidR="003C07BA" w:rsidRDefault="003C07BA" w:rsidP="003C07BA">
      <w:pPr>
        <w:jc w:val="both"/>
        <w:rPr>
          <w:rFonts w:ascii="Bookman Old Style" w:hAnsi="Bookman Old Style"/>
          <w:b/>
        </w:rPr>
      </w:pPr>
    </w:p>
    <w:p w:rsidR="00F310CA" w:rsidRPr="00EA6352" w:rsidRDefault="00F310CA" w:rsidP="003C07BA">
      <w:pPr>
        <w:jc w:val="both"/>
        <w:rPr>
          <w:rFonts w:ascii="Bookman Old Style" w:hAnsi="Bookman Old Style"/>
          <w:b/>
        </w:rPr>
      </w:pPr>
    </w:p>
    <w:p w:rsidR="003C07BA" w:rsidRPr="00EA6352" w:rsidRDefault="003C07BA" w:rsidP="003C07BA">
      <w:pPr>
        <w:ind w:left="340"/>
        <w:jc w:val="both"/>
        <w:rPr>
          <w:rFonts w:ascii="Bookman Old Style" w:hAnsi="Bookman Old Style"/>
          <w:b/>
        </w:rPr>
      </w:pPr>
    </w:p>
    <w:p w:rsidR="003C07BA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COMPOSIZIONE DEL CONSIGLIO DI CLASSE</w:t>
      </w:r>
    </w:p>
    <w:p w:rsidR="00F310CA" w:rsidRPr="00EA6352" w:rsidRDefault="00F310CA" w:rsidP="00F310CA">
      <w:pPr>
        <w:ind w:left="340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10"/>
        <w:gridCol w:w="5846"/>
      </w:tblGrid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Docente</w:t>
            </w: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1 Lingua Comunitaria: Inglese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2 Lingua Comunitaria: Francese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Matematica e Scienze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Scienze motorie e sportive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3C07BA" w:rsidRPr="00EA6352" w:rsidRDefault="003C07BA" w:rsidP="003C07BA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52"/>
        <w:gridCol w:w="5804"/>
      </w:tblGrid>
      <w:tr w:rsidR="003C07BA" w:rsidRPr="00EA6352" w:rsidTr="00142B07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Il Coordinatore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 xml:space="preserve"> </w:t>
            </w:r>
          </w:p>
        </w:tc>
      </w:tr>
    </w:tbl>
    <w:p w:rsidR="00116BDD" w:rsidRPr="00EA6352" w:rsidRDefault="00116BDD" w:rsidP="00116BDD">
      <w:pPr>
        <w:jc w:val="both"/>
      </w:pPr>
    </w:p>
    <w:p w:rsidR="003C07BA" w:rsidRDefault="003C07B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Pr="00EA6352" w:rsidRDefault="00F310CA" w:rsidP="00116BDD">
      <w:pPr>
        <w:jc w:val="both"/>
      </w:pPr>
    </w:p>
    <w:p w:rsidR="003C07BA" w:rsidRPr="00EA6352" w:rsidRDefault="003C07BA" w:rsidP="00116BDD">
      <w:pPr>
        <w:jc w:val="both"/>
      </w:pPr>
    </w:p>
    <w:p w:rsidR="003C07BA" w:rsidRPr="00EA6352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 w:rsidRPr="00EA6352">
        <w:rPr>
          <w:rFonts w:ascii="Bookman Old Style" w:hAnsi="Bookman Old Style"/>
          <w:b/>
        </w:rPr>
        <w:lastRenderedPageBreak/>
        <w:t>COMPOSIZIONE DELLA CLASSE</w:t>
      </w:r>
    </w:p>
    <w:p w:rsidR="003C07BA" w:rsidRPr="00EA6352" w:rsidRDefault="003C07BA" w:rsidP="003C07BA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3"/>
        <w:gridCol w:w="4923"/>
      </w:tblGrid>
      <w:tr w:rsidR="003C07BA" w:rsidRPr="00EA6352" w:rsidTr="00142B07"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Alunni n.__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Maschi n.  ……              </w:t>
            </w: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Femmine n.  ………</w:t>
            </w: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p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702"/>
        <w:gridCol w:w="2268"/>
        <w:gridCol w:w="2977"/>
        <w:gridCol w:w="141"/>
        <w:gridCol w:w="3508"/>
      </w:tblGrid>
      <w:tr w:rsidR="003C07BA" w:rsidRPr="009A76DE" w:rsidTr="0084315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 w:rsidRPr="00362C36"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C07BA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</w:p>
          <w:p w:rsidR="0084315E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:rsidR="003C07BA" w:rsidRPr="009A76DE" w:rsidRDefault="00154505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(per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alunni con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C07BA" w:rsidRPr="009A76DE" w:rsidRDefault="003C07BA" w:rsidP="00AE3D4F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Sintesi della diagnosi (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oppure, 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se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 non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presente</w:t>
            </w:r>
            <w:r w:rsidR="00465692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465692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</w:t>
            </w:r>
            <w:r w:rsidR="00AE3D4F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BES non è obbligatoria 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– sintesi delle problematiche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individuate dai docenti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</w:tr>
      <w:tr w:rsidR="00154505" w:rsidRPr="009A76DE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Alunni</w:t>
            </w:r>
            <w:r w:rsidR="00F2349A">
              <w:rPr>
                <w:rFonts w:ascii="Bookman Old Style" w:hAnsi="Bookman Old Style"/>
                <w:b/>
                <w:sz w:val="22"/>
                <w:szCs w:val="22"/>
              </w:rPr>
              <w:t xml:space="preserve"> con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DSA </w:t>
            </w: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154505" w:rsidRPr="009A76DE" w:rsidTr="0084315E">
        <w:trPr>
          <w:trHeight w:val="69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154505" w:rsidRPr="009A76DE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3C07BA" w:rsidRPr="009A76DE" w:rsidTr="008431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C07BA" w:rsidRPr="009A76DE" w:rsidRDefault="0084315E" w:rsidP="008431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lunni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BES </w:t>
            </w:r>
          </w:p>
          <w:p w:rsidR="003C07BA" w:rsidRPr="009A76DE" w:rsidRDefault="003C07BA" w:rsidP="0084315E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 xml:space="preserve">con diagnosi </w:t>
            </w:r>
            <w:r w:rsidR="00154505">
              <w:rPr>
                <w:rFonts w:ascii="Bookman Old Style" w:hAnsi="Bookman Old Style"/>
              </w:rPr>
              <w:t>di………</w:t>
            </w:r>
          </w:p>
          <w:p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3C07BA" w:rsidRPr="009A76DE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 xml:space="preserve">con diagnosi </w:t>
            </w:r>
            <w:r w:rsidR="00154505">
              <w:rPr>
                <w:rFonts w:ascii="Bookman Old Style" w:hAnsi="Bookman Old Style"/>
              </w:rPr>
              <w:t>di…………</w:t>
            </w:r>
          </w:p>
          <w:p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3C07BA" w:rsidRPr="009A76DE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997BFD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997BFD">
              <w:rPr>
                <w:rFonts w:ascii="Bookman Old Style" w:hAnsi="Bookman Old Style"/>
                <w:b/>
                <w:sz w:val="22"/>
                <w:szCs w:val="22"/>
              </w:rPr>
              <w:t>disabilità (L. 104/92)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……………………….</w:t>
            </w:r>
          </w:p>
          <w:p w:rsidR="003C07BA" w:rsidRPr="009A76DE" w:rsidRDefault="003C07BA" w:rsidP="00F310C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C07BA" w:rsidRPr="009A76DE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84315E" w:rsidP="00142B0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>non italofoni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…………………………..</w:t>
            </w:r>
          </w:p>
          <w:p w:rsidR="003C07BA" w:rsidRPr="00F310CA" w:rsidRDefault="003C07BA" w:rsidP="00142B07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3C07BA" w:rsidRPr="009A76DE" w:rsidTr="0084315E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………………………..     </w:t>
            </w:r>
          </w:p>
          <w:p w:rsidR="003C07BA" w:rsidRPr="00F310CA" w:rsidRDefault="003C07BA" w:rsidP="00142B07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(necessitano di alfabetizzazione</w:t>
            </w:r>
            <w:r w:rsidR="00F310C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3C07BA" w:rsidRPr="009A76DE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491872" w:rsidRDefault="003C07BA" w:rsidP="00142B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 xml:space="preserve">Altri alunni problematici, attualmente non identificati come </w:t>
            </w:r>
            <w:r w:rsidR="0084315E">
              <w:rPr>
                <w:rFonts w:ascii="Bookman Old Style" w:hAnsi="Bookman Old Style"/>
                <w:b/>
                <w:sz w:val="20"/>
                <w:szCs w:val="20"/>
              </w:rPr>
              <w:t xml:space="preserve">alunni con </w:t>
            </w: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>BES.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3C07BA" w:rsidRDefault="003C07BA" w:rsidP="0084315E">
            <w:pPr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  <w:vAlign w:val="center"/>
          </w:tcPr>
          <w:p w:rsidR="00F310CA" w:rsidRDefault="00F310CA" w:rsidP="0084315E">
            <w:pPr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</w:p>
        </w:tc>
      </w:tr>
    </w:tbl>
    <w:p w:rsidR="003C07BA" w:rsidRPr="009A76DE" w:rsidRDefault="003C07BA" w:rsidP="003C07BA">
      <w:pPr>
        <w:rPr>
          <w:rFonts w:ascii="Bookman Old Style" w:hAnsi="Bookman Old Style"/>
          <w:sz w:val="22"/>
          <w:szCs w:val="22"/>
        </w:rPr>
      </w:pPr>
    </w:p>
    <w:p w:rsidR="00F310CA" w:rsidRDefault="00F310CA" w:rsidP="00F310CA">
      <w:pPr>
        <w:rPr>
          <w:rFonts w:ascii="Bookman Old Style" w:hAnsi="Bookman Old Style"/>
        </w:rPr>
      </w:pPr>
    </w:p>
    <w:p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Pr="00A42DAB">
        <w:rPr>
          <w:rFonts w:ascii="Bookman Old Style" w:hAnsi="Bookman Old Style"/>
        </w:rPr>
        <w:t xml:space="preserve">DSA/BES, la normativa prevede la stesura del </w:t>
      </w:r>
      <w:r w:rsidR="00465692">
        <w:rPr>
          <w:rFonts w:ascii="Bookman Old Style" w:hAnsi="Bookman Old Style"/>
        </w:rPr>
        <w:t xml:space="preserve">Piano Didattico Personalizzato, </w:t>
      </w:r>
      <w:r w:rsidRPr="00A42DAB">
        <w:rPr>
          <w:rFonts w:ascii="Bookman Old Style" w:hAnsi="Bookman Old Style"/>
        </w:rPr>
        <w:t>condiviso con la famiglia e contenente le opportune misure dispensative/compensative.</w:t>
      </w:r>
    </w:p>
    <w:p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="00E7667C">
        <w:rPr>
          <w:rFonts w:ascii="Bookman Old Style" w:hAnsi="Bookman Old Style"/>
        </w:rPr>
        <w:t>disabilità</w:t>
      </w:r>
      <w:r w:rsidRPr="00A42DAB">
        <w:rPr>
          <w:rFonts w:ascii="Bookman Old Style" w:hAnsi="Bookman Old Style"/>
        </w:rPr>
        <w:t xml:space="preserve"> si rimanda alla programmazione specifica relativa.</w:t>
      </w:r>
    </w:p>
    <w:p w:rsidR="003C07BA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>Per gli alunni non italofoni che necessitano di alfabetizzazione, è stato previsto un intervento di</w:t>
      </w:r>
      <w:r w:rsidR="0084315E">
        <w:rPr>
          <w:rFonts w:ascii="Bookman Old Style" w:hAnsi="Bookman Old Style"/>
        </w:rPr>
        <w:t xml:space="preserve"> </w:t>
      </w:r>
      <w:r w:rsidRPr="00A42DAB">
        <w:rPr>
          <w:rFonts w:ascii="Bookman Old Style" w:hAnsi="Bookman Old Style"/>
        </w:rPr>
        <w:t>…………..</w:t>
      </w:r>
      <w:r>
        <w:rPr>
          <w:rFonts w:ascii="Bookman Old Style" w:hAnsi="Bookman Old Style"/>
        </w:rPr>
        <w:t xml:space="preserve">  </w:t>
      </w:r>
    </w:p>
    <w:p w:rsidR="00F310CA" w:rsidRDefault="00F310CA" w:rsidP="00F310CA">
      <w:pPr>
        <w:jc w:val="both"/>
        <w:rPr>
          <w:rFonts w:ascii="Bookman Old Style" w:hAnsi="Bookman Old Style"/>
        </w:rPr>
      </w:pPr>
    </w:p>
    <w:p w:rsidR="00F310CA" w:rsidRDefault="00F310CA" w:rsidP="00F310CA">
      <w:pPr>
        <w:jc w:val="both"/>
        <w:rPr>
          <w:rFonts w:ascii="Bookman Old Style" w:hAnsi="Bookman Old Style"/>
        </w:rPr>
      </w:pPr>
    </w:p>
    <w:p w:rsidR="0098191C" w:rsidRPr="00EA6352" w:rsidRDefault="0098191C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lastRenderedPageBreak/>
        <w:t>SITUAZIONE DI PARTENZA DELLA CLASSE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Dagli elementi di giudizio sinora raccolti si delinea un quadro complessivo della classe che evidenzia: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20"/>
        <w:gridCol w:w="5812"/>
      </w:tblGrid>
      <w:tr w:rsidR="0098191C" w:rsidRPr="009A76DE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livello cognitivo globale di ingresso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Problematico </w:t>
            </w:r>
          </w:p>
          <w:p w:rsidR="0098191C" w:rsidRPr="009A76DE" w:rsidRDefault="00DE124A" w:rsidP="0098191C">
            <w:pPr>
              <w:pStyle w:val="Paragrafoelenco"/>
              <w:numPr>
                <w:ilvl w:val="0"/>
                <w:numId w:val="1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shapetype_32" o:spid="_x0000_s1027" style="position:absolute;left:0;text-align:left;margin-left:0;margin-top:0;width:50pt;height:50pt;z-index:251664384;visibility:hidden" coordsize="21600,21600" o:spt="100" adj="0,,0" path="m,l21600,21600nfe">
                  <v:stroke joinstyle="miter"/>
                  <v:formulas/>
                  <v:path gradientshapeok="t" o:connecttype="rect" textboxrect="0,0,21600,21600"/>
                  <o:lock v:ext="edit" selection="t"/>
                </v:shape>
              </w:pict>
            </w:r>
            <w:r w:rsidR="0098191C" w:rsidRPr="009A76DE">
              <w:rPr>
                <w:rFonts w:ascii="Bookman Old Style" w:hAnsi="Bookman Old Style"/>
              </w:rPr>
              <w:t xml:space="preserve"> Accettabile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Ottimo</w:t>
            </w:r>
          </w:p>
        </w:tc>
      </w:tr>
      <w:tr w:rsidR="0098191C" w:rsidRPr="009A76DE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ancora adeguati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Limitati (con alcune eccezioni)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Adeguati (con alcune eccezioni)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Accettabili (per la maggior parte degli alunni)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Buoni</w:t>
            </w:r>
          </w:p>
        </w:tc>
      </w:tr>
      <w:tr w:rsidR="0098191C" w:rsidRPr="009A76DE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clima educativo della classe</w:t>
            </w:r>
          </w:p>
          <w:p w:rsidR="0098191C" w:rsidRPr="009A76DE" w:rsidRDefault="0098191C" w:rsidP="00142B07">
            <w:pPr>
              <w:ind w:hanging="22"/>
              <w:jc w:val="both"/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:rsidR="0098191C" w:rsidRPr="009A76DE" w:rsidRDefault="0098191C" w:rsidP="0098191C">
            <w:pPr>
              <w:pStyle w:val="Paragrafoelenco"/>
              <w:numPr>
                <w:ilvl w:val="1"/>
                <w:numId w:val="12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sempre collaborativo e poco controllato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Sereno e collaborativo</w:t>
            </w:r>
          </w:p>
        </w:tc>
      </w:tr>
      <w:tr w:rsidR="0098191C" w:rsidRPr="009A76DE" w:rsidTr="00142B07">
        <w:trPr>
          <w:trHeight w:val="160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Superficiale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Modesto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Discontinuo ma in progresso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Buono</w:t>
            </w:r>
          </w:p>
        </w:tc>
      </w:tr>
      <w:tr w:rsidR="0098191C" w:rsidRPr="009A76DE" w:rsidTr="00142B07">
        <w:trPr>
          <w:trHeight w:val="154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Limitata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Saltuaria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 ma non sempre costante per alcuni alunni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Attiva</w:t>
            </w:r>
          </w:p>
        </w:tc>
      </w:tr>
      <w:tr w:rsidR="0098191C" w:rsidRPr="009A76DE" w:rsidTr="00142B07">
        <w:trPr>
          <w:trHeight w:val="29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Limitato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Saltuario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Abbastanza regolare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Regolare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Costante e attivo</w:t>
            </w: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Sulla base del primo periodo di lavoro ed in base ai dati raccolti  - test di ingresso e/o prime verifiche - si possono suddividere gli alunni secondo le seguenti fasce di livello: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240" w:type="dxa"/>
        <w:tblInd w:w="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37"/>
        <w:gridCol w:w="4679"/>
        <w:gridCol w:w="3224"/>
      </w:tblGrid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FASCE DI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Descrittori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(nome/cognome)</w:t>
            </w: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A (</w:t>
            </w:r>
            <w:r>
              <w:rPr>
                <w:rFonts w:ascii="Bookman Old Style" w:hAnsi="Bookman Old Style"/>
                <w:sz w:val="22"/>
                <w:szCs w:val="22"/>
              </w:rPr>
              <w:t>avanzato)</w:t>
            </w: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84315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B (</w:t>
            </w:r>
            <w:r>
              <w:rPr>
                <w:rFonts w:ascii="Bookman Old Style" w:hAnsi="Bookman Old Style"/>
                <w:sz w:val="22"/>
                <w:szCs w:val="22"/>
              </w:rPr>
              <w:t>intermedio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 xml:space="preserve">Alunni che hanno una preparazione di base adeguata; impegno ed interesse 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>costanti; linguaggio corretto.</w:t>
            </w: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lastRenderedPageBreak/>
              <w:t>Fascia C (</w:t>
            </w:r>
            <w:r>
              <w:rPr>
                <w:rFonts w:ascii="Bookman Old Style" w:hAnsi="Bookman Old Style"/>
                <w:sz w:val="22"/>
                <w:szCs w:val="22"/>
              </w:rPr>
              <w:t>base)</w:t>
            </w: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Alunni che hanno preparazione di base 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>complessivamente sufficient</w:t>
            </w:r>
            <w:r w:rsidR="00A52705">
              <w:rPr>
                <w:rFonts w:ascii="Bookman Old Style" w:eastAsia="Calibri" w:hAnsi="Bookman Old Style" w:cs="Helvetica"/>
                <w:sz w:val="22"/>
                <w:szCs w:val="22"/>
              </w:rPr>
              <w:t>e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,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 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impegno non costante e/o interesse superficiale; partecipazione poco attiva; linguaggio semplice.</w:t>
            </w: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D (</w:t>
            </w:r>
            <w:r>
              <w:rPr>
                <w:rFonts w:ascii="Bookman Old Style" w:hAnsi="Bookman Old Style"/>
                <w:sz w:val="22"/>
                <w:szCs w:val="22"/>
              </w:rPr>
              <w:t>iniziale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42B07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C07BA" w:rsidRPr="00EA6352" w:rsidRDefault="003C07BA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COMPETENZE CHIAVE (TRASVERSALI)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consiglio di classe persegue per quest’anno scolastico le seguenti competenze trasversali:</w:t>
      </w:r>
      <w:r w:rsidR="00F310CA">
        <w:rPr>
          <w:rFonts w:ascii="Bookman Old Style" w:hAnsi="Bookman Old Style"/>
        </w:rPr>
        <w:t xml:space="preserve"> (</w:t>
      </w:r>
      <w:r w:rsidR="00F310CA" w:rsidRPr="00F2349A">
        <w:rPr>
          <w:rFonts w:ascii="Bookman Old Style" w:hAnsi="Bookman Old Style"/>
          <w:u w:val="single"/>
        </w:rPr>
        <w:t xml:space="preserve">DA INSERIRE </w:t>
      </w:r>
      <w:r w:rsidR="00F2349A" w:rsidRPr="00F2349A">
        <w:rPr>
          <w:rFonts w:ascii="Bookman Old Style" w:hAnsi="Bookman Old Style"/>
          <w:u w:val="single"/>
        </w:rPr>
        <w:t xml:space="preserve">SOLO </w:t>
      </w:r>
      <w:r w:rsidR="00F310CA" w:rsidRPr="00F2349A">
        <w:rPr>
          <w:rFonts w:ascii="Bookman Old Style" w:hAnsi="Bookman Old Style"/>
          <w:u w:val="single"/>
        </w:rPr>
        <w:t>LA CLASSE INTERESSATA</w:t>
      </w:r>
      <w:r w:rsidR="00F310CA">
        <w:rPr>
          <w:rFonts w:ascii="Bookman Old Style" w:hAnsi="Bookman Old Style"/>
        </w:rPr>
        <w:t>)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</w:p>
    <w:p w:rsidR="003C07BA" w:rsidRPr="00EA6352" w:rsidRDefault="003C07BA" w:rsidP="003C07BA">
      <w:pPr>
        <w:jc w:val="center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CLASSE PRIMA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digitale:</w:t>
      </w:r>
    </w:p>
    <w:p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utilizzare il computer per reperire informazioni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personale, sociale e capacità di imparare a imparare:</w:t>
      </w:r>
    </w:p>
    <w:p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organizzare e gestire il proprio tempo;</w:t>
      </w:r>
    </w:p>
    <w:p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trovare un metodo di studio adeguato.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Competenza in materia di cittadinanza: </w:t>
      </w:r>
    </w:p>
    <w:p w:rsidR="003C07BA" w:rsidRPr="00EA6352" w:rsidRDefault="003C07BA" w:rsidP="003C07BA">
      <w:pPr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comportarsi in modo rispettoso verso compagni ed insegnanti nei vari momenti della vita scolastica;</w:t>
      </w:r>
    </w:p>
    <w:p w:rsidR="003C07BA" w:rsidRPr="00EA6352" w:rsidRDefault="003C07BA" w:rsidP="003C07BA">
      <w:pPr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rispettare gli ambienti scolastici.</w:t>
      </w:r>
    </w:p>
    <w:p w:rsidR="003C07BA" w:rsidRPr="00EA6352" w:rsidRDefault="003C07BA" w:rsidP="003C07BA">
      <w:pPr>
        <w:widowControl w:val="0"/>
        <w:numPr>
          <w:ilvl w:val="1"/>
          <w:numId w:val="4"/>
        </w:numPr>
        <w:tabs>
          <w:tab w:val="clear" w:pos="1440"/>
          <w:tab w:val="num" w:pos="426"/>
        </w:tabs>
        <w:ind w:left="426" w:firstLine="0"/>
        <w:jc w:val="both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 xml:space="preserve">  Circa l’Unità</w:t>
      </w:r>
      <w:r w:rsidR="00A52705">
        <w:rPr>
          <w:rFonts w:ascii="Bookman Old Style" w:hAnsi="Bookman Old Style"/>
          <w:i/>
        </w:rPr>
        <w:t xml:space="preserve"> di competenza “Io e gli altri”</w:t>
      </w:r>
      <w:r w:rsidRPr="00EA6352">
        <w:rPr>
          <w:rFonts w:ascii="Bookman Old Style" w:hAnsi="Bookman Old Style"/>
          <w:i/>
        </w:rPr>
        <w:t xml:space="preserve">, </w:t>
      </w:r>
      <w:r w:rsidR="00A52705">
        <w:rPr>
          <w:rFonts w:ascii="Bookman Old Style" w:hAnsi="Bookman Old Style"/>
          <w:i/>
        </w:rPr>
        <w:t xml:space="preserve">in </w:t>
      </w:r>
      <w:r w:rsidRPr="00EA6352">
        <w:rPr>
          <w:rFonts w:ascii="Bookman Old Style" w:hAnsi="Bookman Old Style"/>
          <w:i/>
        </w:rPr>
        <w:t>al</w:t>
      </w:r>
      <w:r w:rsidR="003F4F1E">
        <w:rPr>
          <w:rFonts w:ascii="Bookman Old Style" w:hAnsi="Bookman Old Style"/>
          <w:i/>
        </w:rPr>
        <w:t>legato</w:t>
      </w:r>
      <w:r w:rsidR="00A52705">
        <w:rPr>
          <w:rFonts w:ascii="Bookman Old Style" w:hAnsi="Bookman Old Style"/>
          <w:i/>
        </w:rPr>
        <w:t xml:space="preserve">, </w:t>
      </w:r>
      <w:r w:rsidRPr="00EA6352">
        <w:rPr>
          <w:rFonts w:ascii="Bookman Old Style" w:hAnsi="Bookman Old Style"/>
          <w:i/>
        </w:rPr>
        <w:t>definita per le classi prime, tutte le  discipline contribuiranno con  le modalità definite nelle relative programmazioni iniziali.</w:t>
      </w:r>
    </w:p>
    <w:p w:rsidR="003C07BA" w:rsidRPr="00EA6352" w:rsidRDefault="003C07BA" w:rsidP="003C07BA">
      <w:pPr>
        <w:jc w:val="center"/>
        <w:rPr>
          <w:rFonts w:ascii="Bookman Old Style" w:hAnsi="Bookman Old Style"/>
        </w:rPr>
      </w:pPr>
    </w:p>
    <w:p w:rsidR="003C07BA" w:rsidRPr="00EA6352" w:rsidRDefault="003C07BA" w:rsidP="003C07BA">
      <w:pPr>
        <w:jc w:val="center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CLASSE SECONDA</w:t>
      </w:r>
    </w:p>
    <w:p w:rsidR="003C07BA" w:rsidRPr="00EA6352" w:rsidRDefault="003C07BA" w:rsidP="003C07BA">
      <w:pPr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digitale:</w:t>
      </w:r>
    </w:p>
    <w:p w:rsidR="003C07BA" w:rsidRPr="00EA6352" w:rsidRDefault="003C07BA" w:rsidP="003C07BA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Utilizzare il computer per reperire, conservare, presentare e scambiare informazioni</w:t>
      </w:r>
    </w:p>
    <w:p w:rsidR="003C07BA" w:rsidRPr="00EA6352" w:rsidRDefault="003C07BA" w:rsidP="003C07BA">
      <w:pPr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personale, sociale e capacità di imparare a imparare:</w:t>
      </w:r>
    </w:p>
    <w:p w:rsidR="003C07BA" w:rsidRPr="00EA6352" w:rsidRDefault="003C07BA" w:rsidP="003C07BA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>Organizzare, gestire il proprio tempo</w:t>
      </w:r>
    </w:p>
    <w:p w:rsidR="003C07BA" w:rsidRPr="00EA6352" w:rsidRDefault="003C07BA" w:rsidP="003C07BA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Elaborare un metodo di studio produttivo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Competenza in materia di cittadinanza: </w:t>
      </w:r>
    </w:p>
    <w:p w:rsidR="003C07BA" w:rsidRPr="00EA6352" w:rsidRDefault="003C07BA" w:rsidP="003C07BA">
      <w:pPr>
        <w:numPr>
          <w:ilvl w:val="0"/>
          <w:numId w:val="6"/>
        </w:numPr>
        <w:tabs>
          <w:tab w:val="clear" w:pos="1080"/>
        </w:tabs>
        <w:spacing w:after="200" w:line="276" w:lineRule="auto"/>
        <w:ind w:hanging="654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Costruire relazioni positive rispettando le diversità</w:t>
      </w:r>
    </w:p>
    <w:p w:rsidR="003C07BA" w:rsidRPr="00EA6352" w:rsidRDefault="003C07BA" w:rsidP="003C07BA">
      <w:pPr>
        <w:widowControl w:val="0"/>
        <w:numPr>
          <w:ilvl w:val="1"/>
          <w:numId w:val="4"/>
        </w:numPr>
        <w:tabs>
          <w:tab w:val="clear" w:pos="1440"/>
          <w:tab w:val="num" w:pos="426"/>
        </w:tabs>
        <w:ind w:left="426" w:firstLine="0"/>
        <w:jc w:val="both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Circa l’Unità di</w:t>
      </w:r>
      <w:r w:rsidR="00A52705">
        <w:rPr>
          <w:rFonts w:ascii="Bookman Old Style" w:hAnsi="Bookman Old Style"/>
          <w:i/>
        </w:rPr>
        <w:t xml:space="preserve"> competenza “I popoli d’Europa”</w:t>
      </w:r>
      <w:r w:rsidRPr="00EA6352">
        <w:rPr>
          <w:rFonts w:ascii="Bookman Old Style" w:hAnsi="Bookman Old Style"/>
          <w:i/>
        </w:rPr>
        <w:t xml:space="preserve">, </w:t>
      </w:r>
      <w:r w:rsidR="00A52705">
        <w:rPr>
          <w:rFonts w:ascii="Bookman Old Style" w:hAnsi="Bookman Old Style"/>
          <w:i/>
        </w:rPr>
        <w:t xml:space="preserve">in </w:t>
      </w:r>
      <w:r w:rsidRPr="00EA6352">
        <w:rPr>
          <w:rFonts w:ascii="Bookman Old Style" w:hAnsi="Bookman Old Style"/>
          <w:i/>
        </w:rPr>
        <w:t>allegato</w:t>
      </w:r>
      <w:r w:rsidR="00A52705">
        <w:rPr>
          <w:rFonts w:ascii="Bookman Old Style" w:hAnsi="Bookman Old Style"/>
          <w:i/>
        </w:rPr>
        <w:t xml:space="preserve">, </w:t>
      </w:r>
      <w:r w:rsidRPr="00EA6352">
        <w:rPr>
          <w:rFonts w:ascii="Bookman Old Style" w:hAnsi="Bookman Old Style"/>
          <w:i/>
        </w:rPr>
        <w:t>definita per le classi seconde, tutte le  discipline contribuiranno con  le modalità definite nelle relative programmazioni iniziali.</w:t>
      </w:r>
      <w:r w:rsidRPr="00EA6352">
        <w:rPr>
          <w:rFonts w:ascii="Bookman Old Style" w:hAnsi="Bookman Old Style"/>
          <w:i/>
        </w:rPr>
        <w:tab/>
      </w:r>
    </w:p>
    <w:p w:rsidR="003C07BA" w:rsidRPr="00EA6352" w:rsidRDefault="003C07BA" w:rsidP="003C07BA">
      <w:pPr>
        <w:jc w:val="center"/>
        <w:rPr>
          <w:rFonts w:ascii="Bookman Old Style" w:hAnsi="Bookman Old Style" w:cs="Arial"/>
          <w:i/>
        </w:rPr>
      </w:pPr>
      <w:r w:rsidRPr="00EA6352">
        <w:rPr>
          <w:rFonts w:ascii="Bookman Old Style" w:hAnsi="Bookman Old Style" w:cs="Arial"/>
          <w:i/>
        </w:rPr>
        <w:t>CLASSE TERZA</w:t>
      </w:r>
    </w:p>
    <w:p w:rsidR="003C07BA" w:rsidRPr="00EA6352" w:rsidRDefault="003C07BA" w:rsidP="003C07BA">
      <w:pPr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>Comunicare alfabetica funzionale:</w:t>
      </w:r>
    </w:p>
    <w:p w:rsidR="003C07BA" w:rsidRPr="00EA6352" w:rsidRDefault="003C07BA" w:rsidP="003C07BA">
      <w:pPr>
        <w:numPr>
          <w:ilvl w:val="0"/>
          <w:numId w:val="10"/>
        </w:numPr>
        <w:ind w:right="125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lastRenderedPageBreak/>
        <w:t xml:space="preserve">esporre in maniera logica ed efficace, applicando varie forme espressive ed usando il linguaggio specifico </w:t>
      </w:r>
    </w:p>
    <w:p w:rsidR="003C07BA" w:rsidRPr="00EA6352" w:rsidRDefault="003C07BA" w:rsidP="003C07BA">
      <w:pPr>
        <w:ind w:left="3825"/>
        <w:rPr>
          <w:rFonts w:ascii="Bookman Old Style" w:hAnsi="Bookman Old Style" w:cs="Arial"/>
        </w:rPr>
      </w:pPr>
    </w:p>
    <w:p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 xml:space="preserve">Competenza </w:t>
      </w:r>
      <w:r w:rsidRPr="00EA6352">
        <w:rPr>
          <w:rFonts w:ascii="Bookman Old Style" w:hAnsi="Bookman Old Style"/>
          <w:b/>
        </w:rPr>
        <w:t>personale, sociale e capacità di imparare a imparare:</w:t>
      </w:r>
    </w:p>
    <w:p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utilizzare in modo appropriato gli strumenti di lavoro</w:t>
      </w:r>
    </w:p>
    <w:p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rispettare i tempi assegnati per l’esecuzione dei lavori</w:t>
      </w:r>
    </w:p>
    <w:p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arricchire e integrare le informazioni</w:t>
      </w:r>
    </w:p>
    <w:p w:rsidR="003C07BA" w:rsidRPr="00EA6352" w:rsidRDefault="003C07BA" w:rsidP="003C07BA">
      <w:pPr>
        <w:rPr>
          <w:rFonts w:ascii="Bookman Old Style" w:hAnsi="Bookman Old Style" w:cs="Arial"/>
        </w:rPr>
      </w:pPr>
    </w:p>
    <w:p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>Competenza digitale.</w:t>
      </w:r>
    </w:p>
    <w:p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utilizzare semplici programmi per schematizzare e presentare argomenti </w:t>
      </w:r>
    </w:p>
    <w:p w:rsidR="003C07BA" w:rsidRPr="00EA6352" w:rsidRDefault="003C07BA" w:rsidP="003C07BA">
      <w:pPr>
        <w:ind w:left="720"/>
        <w:rPr>
          <w:rFonts w:ascii="Bookman Old Style" w:hAnsi="Bookman Old Style" w:cs="Arial"/>
        </w:rPr>
      </w:pPr>
    </w:p>
    <w:p w:rsidR="003C07BA" w:rsidRPr="00EA6352" w:rsidRDefault="003C07BA" w:rsidP="003C07BA">
      <w:pPr>
        <w:rPr>
          <w:rFonts w:ascii="Bookman Old Style" w:hAnsi="Bookman Old Style" w:cs="Arial"/>
        </w:rPr>
      </w:pPr>
    </w:p>
    <w:p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 xml:space="preserve">Competenza </w:t>
      </w:r>
      <w:r w:rsidRPr="00EA6352">
        <w:rPr>
          <w:rFonts w:ascii="Bookman Old Style" w:hAnsi="Bookman Old Style"/>
          <w:b/>
        </w:rPr>
        <w:t>in materia di cittadinanza:</w:t>
      </w:r>
    </w:p>
    <w:p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rispettare le opinioni altrui e i ruoli assegnati</w:t>
      </w:r>
    </w:p>
    <w:p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portare a termine il compito assegnato </w:t>
      </w:r>
    </w:p>
    <w:p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collaborare con i compagni</w:t>
      </w:r>
    </w:p>
    <w:p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partecipare alle discussioni in modo costruttivo</w:t>
      </w:r>
    </w:p>
    <w:p w:rsidR="003C07BA" w:rsidRPr="00EA6352" w:rsidRDefault="003C07BA" w:rsidP="003C07BA">
      <w:pPr>
        <w:suppressAutoHyphens/>
        <w:ind w:left="360"/>
        <w:rPr>
          <w:rFonts w:ascii="Bookman Old Style" w:hAnsi="Bookman Old Style" w:cs="Arial"/>
        </w:rPr>
      </w:pPr>
    </w:p>
    <w:p w:rsidR="003C07BA" w:rsidRPr="00EA6352" w:rsidRDefault="003C07BA" w:rsidP="003C07BA">
      <w:pPr>
        <w:widowControl w:val="0"/>
        <w:numPr>
          <w:ilvl w:val="1"/>
          <w:numId w:val="4"/>
        </w:numPr>
        <w:tabs>
          <w:tab w:val="clear" w:pos="1440"/>
          <w:tab w:val="num" w:pos="426"/>
        </w:tabs>
        <w:ind w:left="426" w:firstLine="0"/>
        <w:jc w:val="both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Circa l’Unità di competenza “Cittadini di un’unica</w:t>
      </w:r>
      <w:r w:rsidR="00A52705">
        <w:rPr>
          <w:rFonts w:ascii="Bookman Old Style" w:hAnsi="Bookman Old Style"/>
          <w:i/>
        </w:rPr>
        <w:t xml:space="preserve"> Terra”</w:t>
      </w:r>
      <w:r w:rsidRPr="00EA6352">
        <w:rPr>
          <w:rFonts w:ascii="Bookman Old Style" w:hAnsi="Bookman Old Style"/>
          <w:i/>
        </w:rPr>
        <w:t xml:space="preserve">, </w:t>
      </w:r>
      <w:r w:rsidR="00A52705">
        <w:rPr>
          <w:rFonts w:ascii="Bookman Old Style" w:hAnsi="Bookman Old Style"/>
          <w:i/>
        </w:rPr>
        <w:t xml:space="preserve">in </w:t>
      </w:r>
      <w:r w:rsidRPr="00EA6352">
        <w:rPr>
          <w:rFonts w:ascii="Bookman Old Style" w:hAnsi="Bookman Old Style"/>
          <w:i/>
        </w:rPr>
        <w:t>allegato,  definita per le classi terze, tutte le  discipline contribuiranno con le modalità definite nelle relative programmazioni iniziali.</w:t>
      </w:r>
      <w:r w:rsidRPr="00EA6352">
        <w:rPr>
          <w:rFonts w:ascii="Bookman Old Style" w:hAnsi="Bookman Old Style"/>
          <w:i/>
        </w:rPr>
        <w:tab/>
      </w:r>
    </w:p>
    <w:p w:rsidR="003C07BA" w:rsidRPr="00EA6352" w:rsidRDefault="003C07BA" w:rsidP="0098191C">
      <w:pPr>
        <w:suppressAutoHyphens/>
        <w:ind w:left="795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 </w:t>
      </w:r>
    </w:p>
    <w:p w:rsidR="0098191C" w:rsidRPr="00EA6352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METODI</w:t>
      </w:r>
    </w:p>
    <w:p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Ogni docente, al fine di individualizzare il proprio insegnamento, adatta il contenuto alle capacità degli alunni in modo da promuovere lo sviluppo delle abilità e fornire strumenti adeguati alla prosecuzione delle attività di istruzione e formazione. </w:t>
      </w:r>
    </w:p>
    <w:p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Pertanto nei vari momenti di vita scolastica si potranno realizzare cambiamenti dei seguenti metodi:</w:t>
      </w:r>
    </w:p>
    <w:p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lezione frontale</w:t>
      </w:r>
    </w:p>
    <w:p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ricerca individuale e di gruppo</w:t>
      </w:r>
    </w:p>
    <w:p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didattica laboratoriale</w:t>
      </w:r>
    </w:p>
    <w:p w:rsidR="0098191C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Per quanto riguarda gli alunni </w:t>
      </w:r>
      <w:r w:rsidR="0084315E">
        <w:rPr>
          <w:rFonts w:ascii="Bookman Old Style" w:hAnsi="Bookman Old Style"/>
        </w:rPr>
        <w:t>con DSA/</w:t>
      </w:r>
      <w:r w:rsidRPr="00EA6352">
        <w:rPr>
          <w:rFonts w:ascii="Bookman Old Style" w:hAnsi="Bookman Old Style"/>
        </w:rPr>
        <w:t>BES si fa riferimento ai rispettivi PDP.</w:t>
      </w:r>
    </w:p>
    <w:p w:rsidR="00EA6352" w:rsidRDefault="00EA6352" w:rsidP="0084315E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 attività di recupero saranno svolte preferibilmente all’interno delle ore curricolari, periodicamente nel corso dei due quadrimestri e saranno stabilite in itinere sulla base delle esigenze di volta in volta emerse e dei finanziamenti disponibili.</w:t>
      </w:r>
    </w:p>
    <w:p w:rsidR="0098191C" w:rsidRPr="00EA6352" w:rsidRDefault="0084315E" w:rsidP="008431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Inoltre, a livello di classe </w:t>
      </w:r>
      <w:r w:rsidR="0098191C" w:rsidRPr="00EA6352">
        <w:rPr>
          <w:rFonts w:ascii="Bookman Old Style" w:hAnsi="Bookman Old Style"/>
        </w:rPr>
        <w:t>si attuerà l’unità di competenza trasversale prevista ed indicata in allegato.</w:t>
      </w:r>
    </w:p>
    <w:p w:rsidR="0098191C" w:rsidRPr="00EA6352" w:rsidRDefault="0098191C" w:rsidP="0098191C">
      <w:pPr>
        <w:jc w:val="both"/>
        <w:rPr>
          <w:rFonts w:ascii="Bookman Old Style" w:hAnsi="Bookman Old Style"/>
          <w:highlight w:val="cyan"/>
        </w:rPr>
      </w:pPr>
    </w:p>
    <w:p w:rsidR="0098191C" w:rsidRPr="00EA6352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MATERIALI, STRUMENTI E SPAZI UTILIZZATI</w:t>
      </w:r>
    </w:p>
    <w:p w:rsidR="0098191C" w:rsidRPr="00EA6352" w:rsidRDefault="0098191C" w:rsidP="0098191C">
      <w:pPr>
        <w:ind w:left="340"/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Creazione di un ambiente di apprendimento stimolante e produttivo; uso flessibile degli spazi, quali i laboratori e aule speciali della scuola,  uso di strumenti congeniali all’attività didattica delle varie discipline:  LIM, proiettore, registro elettronico e ambienti virtuali.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</w:p>
    <w:p w:rsidR="0098191C" w:rsidRPr="00EA6352" w:rsidRDefault="0098191C" w:rsidP="0098191C">
      <w:pPr>
        <w:widowControl w:val="0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Scambio e rapporto costante con le famiglie, attraverso colloqui bisettimanali, colloqui generali quadrimestrali e ogni qualvolta se ne presenti la necessità</w:t>
      </w:r>
    </w:p>
    <w:p w:rsidR="0098191C" w:rsidRPr="00EA6352" w:rsidRDefault="0098191C" w:rsidP="0098191C">
      <w:pPr>
        <w:widowControl w:val="0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Ampliamento dell’offerta formativa attraverso viaggi d’istruzione, uscite didattiche </w:t>
      </w:r>
      <w:r w:rsidRPr="00EA6352">
        <w:rPr>
          <w:rFonts w:ascii="Bookman Old Style" w:hAnsi="Bookman Old Style" w:cs="Arial"/>
        </w:rPr>
        <w:lastRenderedPageBreak/>
        <w:t>e progetti, da svolgersi sia in orario curricolare che in attività pomeridiane.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</w:p>
    <w:p w:rsidR="0098191C" w:rsidRPr="00EA6352" w:rsidRDefault="00465692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:rsidR="00EA6352" w:rsidRPr="00EA6352" w:rsidRDefault="00EA6352" w:rsidP="00EA6352">
      <w:pPr>
        <w:ind w:left="340"/>
        <w:rPr>
          <w:rFonts w:ascii="Bookman Old Style" w:hAnsi="Bookman Old Style"/>
          <w:b/>
        </w:rPr>
      </w:pPr>
    </w:p>
    <w:p w:rsidR="00EA6352" w:rsidRPr="00EA6352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>Tutte le discipline, ciascuna nella sua specificità, saranno strumento per la maturazione globale dell’alunno.</w:t>
      </w:r>
    </w:p>
    <w:p w:rsidR="0098191C" w:rsidRPr="00EA6352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 w:rsidRPr="00EA6352">
        <w:rPr>
          <w:rFonts w:ascii="Bookman Old Style" w:hAnsi="Bookman Old Style"/>
        </w:rPr>
        <w:t xml:space="preserve">si rimanda alla documentazione prodotta dai singoli docenti, </w:t>
      </w:r>
      <w:r w:rsidRPr="00EA6352">
        <w:rPr>
          <w:rFonts w:ascii="Bookman Old Style" w:hAnsi="Bookman Old Style" w:cs="Arial"/>
          <w:bCs/>
        </w:rPr>
        <w:t>che fa parte integrante della programmazione del consiglio di classe.</w:t>
      </w:r>
    </w:p>
    <w:p w:rsidR="0098191C" w:rsidRPr="00EA6352" w:rsidRDefault="0098191C" w:rsidP="0098191C">
      <w:pPr>
        <w:ind w:left="340"/>
        <w:jc w:val="both"/>
        <w:rPr>
          <w:rFonts w:ascii="Bookman Old Style" w:hAnsi="Bookman Old Style" w:cs="Arial"/>
          <w:bCs/>
        </w:rPr>
      </w:pPr>
    </w:p>
    <w:p w:rsidR="0098191C" w:rsidRPr="00EA6352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PROPOSTE PER </w:t>
      </w:r>
      <w:r w:rsidR="00EA6352" w:rsidRPr="00EA6352">
        <w:rPr>
          <w:rFonts w:ascii="Bookman Old Style" w:hAnsi="Bookman Old Style"/>
          <w:b/>
        </w:rPr>
        <w:t>ATTIVITA’</w:t>
      </w:r>
      <w:r w:rsidR="00465692">
        <w:rPr>
          <w:rFonts w:ascii="Bookman Old Style" w:hAnsi="Bookman Old Style"/>
          <w:b/>
        </w:rPr>
        <w:t xml:space="preserve"> EXTRA-CURRICOLARI/PROGETTI</w:t>
      </w:r>
    </w:p>
    <w:p w:rsidR="00465692" w:rsidRPr="009A76DE" w:rsidRDefault="00465692" w:rsidP="0098191C">
      <w:pPr>
        <w:ind w:left="34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828"/>
      </w:tblGrid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Attività extra-curricolare/pomeridiana proposta  anche se non tutto il gruppo classe ha aderito</w:t>
            </w: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PROPOSTA DA PROF/ESPERTO</w:t>
            </w: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3488"/>
        <w:gridCol w:w="3030"/>
      </w:tblGrid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</w:p>
        </w:tc>
        <w:tc>
          <w:tcPr>
            <w:tcW w:w="1629" w:type="pct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1415" w:type="pct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8191C" w:rsidRPr="009A76DE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8191C" w:rsidRPr="00EA6352" w:rsidRDefault="0098191C" w:rsidP="00EA635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USCITE E VISITE DIDATTICHE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Il Consiglio di classe ha programmato, per l’anno scolastico in corso, le seguenti uscite didattiche, a completamento e potenziamento delle attività curricolari, ritenendo che esse possano contribuire alla formazione culturale degli alunni e migliorarne la socializzazione. </w:t>
      </w: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828"/>
      </w:tblGrid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Destinazione/progetto</w:t>
            </w: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Data-periodo indicativo</w:t>
            </w: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STRUMENTI  E CRITERI DI VALUTAZIONE</w:t>
      </w: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 verifiche  saranno di tipo:</w:t>
      </w:r>
    </w:p>
    <w:p w:rsidR="0098191C" w:rsidRPr="00EA6352" w:rsidRDefault="0098191C" w:rsidP="0098191C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 xml:space="preserve">formativo, attraverso osservazioni sistematiche, controllo dei compiti svolti a casa o in classe, analisi degli interventi degli alunni durante le lezioni, per controllare il livello generale di comprensione degli argomenti e acquisizione di abilità; </w:t>
      </w:r>
    </w:p>
    <w:p w:rsidR="0098191C" w:rsidRPr="00EA6352" w:rsidRDefault="0098191C" w:rsidP="0098191C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>sommativo al termine delle unità di competenza per valutare i processi cognitivi degli alunni.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Esse consentiranno inoltre di calibrare strategie e percorsi metodologici.</w:t>
      </w:r>
    </w:p>
    <w:p w:rsidR="00A52705" w:rsidRDefault="00A52705" w:rsidP="0098191C">
      <w:pPr>
        <w:jc w:val="both"/>
        <w:rPr>
          <w:rFonts w:ascii="Bookman Old Style" w:hAnsi="Bookman Old Style"/>
        </w:rPr>
      </w:pPr>
    </w:p>
    <w:p w:rsidR="00C47142" w:rsidRDefault="00C47142" w:rsidP="00C47142">
      <w:pPr>
        <w:jc w:val="both"/>
        <w:rPr>
          <w:rFonts w:ascii="Bookman Old Style" w:hAnsi="Bookman Old Style"/>
        </w:rPr>
      </w:pPr>
    </w:p>
    <w:p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lastRenderedPageBreak/>
        <w:t>Nelle verifiche di tipo oggettivo, la valutazione sarà espressa in decimi, con riferimento agli indicatori dichiarati nel PTOF.</w:t>
      </w:r>
    </w:p>
    <w:p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Gli alunni per i quali è stato predisposto un PdP saranno valutati secondo le modalità indicate nel piano relativo.</w:t>
      </w:r>
    </w:p>
    <w:p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Circa la valutazione del comportamento, si rimanda </w:t>
      </w:r>
      <w:r w:rsidR="00997BFD">
        <w:rPr>
          <w:rFonts w:ascii="Bookman Old Style" w:hAnsi="Bookman Old Style"/>
        </w:rPr>
        <w:t xml:space="preserve">alla griglia di valutazione presente nel </w:t>
      </w:r>
      <w:r w:rsidR="00C47142">
        <w:rPr>
          <w:rFonts w:ascii="Bookman Old Style" w:hAnsi="Bookman Old Style"/>
        </w:rPr>
        <w:t>PTOF.</w:t>
      </w:r>
    </w:p>
    <w:p w:rsidR="00EA6352" w:rsidRPr="00EA6352" w:rsidRDefault="00EA6352" w:rsidP="0098191C">
      <w:pPr>
        <w:rPr>
          <w:rFonts w:ascii="Bookman Old Style" w:hAnsi="Bookman Old Style"/>
          <w:b/>
        </w:rPr>
      </w:pPr>
    </w:p>
    <w:p w:rsidR="0098191C" w:rsidRPr="00EA6352" w:rsidRDefault="0098191C" w:rsidP="0046569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RAPPORTI CON LE FAMIGLIE</w:t>
      </w:r>
    </w:p>
    <w:p w:rsidR="0098191C" w:rsidRPr="00EA6352" w:rsidRDefault="0098191C" w:rsidP="00C47142">
      <w:pPr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I rapporti con le famiglie saranno basati sulla trasparenza e sulla chiarezza per favorire una buona conoscenza della personalità dell’alunno in tutti i suoi aspetti, allo scopo di avviare interventi che favoriscano l’adattamento alla nuova realtà scolastica, l’inserimento nella classe, la conoscenza di sé e delle proprie capacità.</w:t>
      </w:r>
    </w:p>
    <w:p w:rsidR="00F2349A" w:rsidRDefault="00F2349A" w:rsidP="00C47142">
      <w:pPr>
        <w:jc w:val="both"/>
        <w:rPr>
          <w:rFonts w:ascii="Bookman Old Style" w:hAnsi="Bookman Old Style" w:cs="Arial"/>
        </w:rPr>
      </w:pPr>
    </w:p>
    <w:p w:rsidR="0098191C" w:rsidRPr="00F2349A" w:rsidRDefault="0098191C" w:rsidP="00C47142">
      <w:pPr>
        <w:jc w:val="both"/>
        <w:rPr>
          <w:rFonts w:ascii="Bookman Old Style" w:hAnsi="Bookman Old Style"/>
        </w:rPr>
      </w:pPr>
      <w:r w:rsidRPr="00F2349A">
        <w:rPr>
          <w:rFonts w:ascii="Bookman Old Style" w:hAnsi="Bookman Old Style" w:cs="Arial"/>
        </w:rPr>
        <w:t>(</w:t>
      </w:r>
      <w:r w:rsidR="00C47142" w:rsidRPr="00C47142">
        <w:rPr>
          <w:rFonts w:ascii="Bookman Old Style" w:hAnsi="Bookman Old Style" w:cs="Arial"/>
          <w:u w:val="single"/>
        </w:rPr>
        <w:t xml:space="preserve">da inserire </w:t>
      </w:r>
      <w:r w:rsidR="00F2349A" w:rsidRPr="00C47142">
        <w:rPr>
          <w:rFonts w:ascii="Bookman Old Style" w:hAnsi="Bookman Old Style" w:cs="Arial"/>
          <w:u w:val="single"/>
        </w:rPr>
        <w:t>solo</w:t>
      </w:r>
      <w:r w:rsidR="00F2349A" w:rsidRPr="00F2349A">
        <w:rPr>
          <w:rFonts w:ascii="Bookman Old Style" w:hAnsi="Bookman Old Style" w:cs="Arial"/>
          <w:u w:val="single"/>
        </w:rPr>
        <w:t xml:space="preserve"> </w:t>
      </w:r>
      <w:r w:rsidRPr="00F2349A">
        <w:rPr>
          <w:rFonts w:ascii="Bookman Old Style" w:hAnsi="Bookman Old Style" w:cs="Arial"/>
          <w:u w:val="single"/>
        </w:rPr>
        <w:t>per l</w:t>
      </w:r>
      <w:r w:rsidR="00F2349A">
        <w:rPr>
          <w:rFonts w:ascii="Bookman Old Style" w:hAnsi="Bookman Old Style" w:cs="Arial"/>
          <w:u w:val="single"/>
        </w:rPr>
        <w:t>e</w:t>
      </w:r>
      <w:r w:rsidRPr="00F2349A">
        <w:rPr>
          <w:rFonts w:ascii="Bookman Old Style" w:hAnsi="Bookman Old Style" w:cs="Arial"/>
          <w:u w:val="single"/>
        </w:rPr>
        <w:t xml:space="preserve"> class</w:t>
      </w:r>
      <w:r w:rsidR="00F2349A">
        <w:rPr>
          <w:rFonts w:ascii="Bookman Old Style" w:hAnsi="Bookman Old Style" w:cs="Arial"/>
          <w:u w:val="single"/>
        </w:rPr>
        <w:t>i</w:t>
      </w:r>
      <w:r w:rsidRPr="00F2349A">
        <w:rPr>
          <w:rFonts w:ascii="Bookman Old Style" w:hAnsi="Bookman Old Style" w:cs="Arial"/>
          <w:u w:val="single"/>
        </w:rPr>
        <w:t xml:space="preserve"> prim</w:t>
      </w:r>
      <w:r w:rsidR="00F2349A">
        <w:rPr>
          <w:rFonts w:ascii="Bookman Old Style" w:hAnsi="Bookman Old Style" w:cs="Arial"/>
          <w:u w:val="single"/>
        </w:rPr>
        <w:t>e</w:t>
      </w:r>
      <w:r w:rsidR="00C47142">
        <w:rPr>
          <w:rFonts w:ascii="Bookman Old Style" w:hAnsi="Bookman Old Style" w:cs="Arial"/>
        </w:rPr>
        <w:t xml:space="preserve">: </w:t>
      </w:r>
      <w:r w:rsidRPr="00F2349A">
        <w:rPr>
          <w:rFonts w:ascii="Bookman Old Style" w:hAnsi="Bookman Old Style"/>
        </w:rPr>
        <w:t>Prima dell’inizio delle lezioni, il coordinatore ha incontrato i genitori e i ragazzi per illustrare i principali aspetti della scuola secondaria di primo grado. )</w:t>
      </w:r>
    </w:p>
    <w:p w:rsidR="00F2349A" w:rsidRDefault="00F2349A" w:rsidP="00C47142">
      <w:pPr>
        <w:jc w:val="both"/>
        <w:rPr>
          <w:rFonts w:ascii="Bookman Old Style" w:hAnsi="Bookman Old Style" w:cs="Arial"/>
        </w:rPr>
      </w:pPr>
    </w:p>
    <w:p w:rsidR="0098191C" w:rsidRPr="00EA6352" w:rsidRDefault="0098191C" w:rsidP="00C47142">
      <w:pPr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Nel mese di ottobre, si è svolta l’assemblea di classe, alla quale sono stati invitati tutti i genitori degli alunni. In questa occasione si sono svolte le elezioni dei rappresentanti al Consiglio di classe e il coordinatore ha relazionato alle famiglie riguardo all’andamento generale nelle prime settimane di scuola e alle varie iniziative proposte.</w:t>
      </w:r>
    </w:p>
    <w:p w:rsidR="00EA6352" w:rsidRDefault="00EA6352" w:rsidP="00C47142">
      <w:pPr>
        <w:jc w:val="both"/>
        <w:rPr>
          <w:rFonts w:ascii="Bookman Old Style" w:hAnsi="Bookman Old Style" w:cs="Arial"/>
        </w:rPr>
      </w:pPr>
    </w:p>
    <w:p w:rsidR="0098191C" w:rsidRPr="0071239D" w:rsidRDefault="0098191C" w:rsidP="00C47142">
      <w:pPr>
        <w:jc w:val="both"/>
        <w:rPr>
          <w:rFonts w:ascii="Bookman Old Style" w:hAnsi="Bookman Old Style" w:cs="Arial"/>
        </w:rPr>
      </w:pPr>
      <w:r w:rsidRPr="0071239D">
        <w:rPr>
          <w:rFonts w:ascii="Bookman Old Style" w:hAnsi="Bookman Old Style" w:cs="Arial"/>
        </w:rPr>
        <w:t>I contatti scuola-famiglia continueranno con le seguenti modalità: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Riceviment</w:t>
      </w:r>
      <w:r w:rsidR="00F2349A">
        <w:rPr>
          <w:rFonts w:ascii="Bookman Old Style" w:hAnsi="Bookman Old Style"/>
          <w:sz w:val="24"/>
          <w:szCs w:val="24"/>
        </w:rPr>
        <w:t>i</w:t>
      </w:r>
      <w:r w:rsidRPr="0071239D">
        <w:rPr>
          <w:rFonts w:ascii="Bookman Old Style" w:hAnsi="Bookman Old Style"/>
          <w:sz w:val="24"/>
          <w:szCs w:val="24"/>
        </w:rPr>
        <w:t xml:space="preserve"> bimensili: un’ora per docente, in genere.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 xml:space="preserve">Comunicazioni attraverso il registro elettronico o diario dell’allievo, se ritenute opportune. </w:t>
      </w:r>
    </w:p>
    <w:p w:rsidR="0098191C" w:rsidRPr="0071239D" w:rsidRDefault="00F2349A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Eventuali </w:t>
      </w:r>
      <w:r w:rsidR="0098191C" w:rsidRPr="0071239D">
        <w:rPr>
          <w:rFonts w:ascii="Bookman Old Style" w:hAnsi="Bookman Old Style"/>
          <w:sz w:val="24"/>
          <w:szCs w:val="24"/>
        </w:rPr>
        <w:t>comunicazioni scritte tramite segreteria nel caso di alunni con comportamento o rendimento non adeguati.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Colloqui generali a dicembre ed aprile.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>Data                                                                                       p. Il Consiglio di Classe</w:t>
      </w:r>
    </w:p>
    <w:p w:rsidR="0098191C" w:rsidRPr="0071239D" w:rsidRDefault="00F2349A" w:rsidP="00F234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</w:t>
      </w:r>
      <w:r w:rsidR="00C47142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 </w:t>
      </w:r>
      <w:r w:rsidR="0098191C" w:rsidRPr="0071239D">
        <w:rPr>
          <w:rFonts w:ascii="Bookman Old Style" w:hAnsi="Bookman Old Style"/>
        </w:rPr>
        <w:t>il coordinatore</w:t>
      </w:r>
    </w:p>
    <w:p w:rsidR="0098191C" w:rsidRPr="0071239D" w:rsidRDefault="00F2349A" w:rsidP="00F234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98191C" w:rsidRPr="0071239D">
        <w:rPr>
          <w:rFonts w:ascii="Bookman Old Style" w:hAnsi="Bookman Old Style"/>
        </w:rPr>
        <w:t>(___________________)</w:t>
      </w:r>
    </w:p>
    <w:p w:rsidR="0098191C" w:rsidRPr="0071239D" w:rsidRDefault="0098191C" w:rsidP="0098191C">
      <w:pPr>
        <w:jc w:val="right"/>
        <w:rPr>
          <w:rFonts w:ascii="Bookman Old Style" w:hAnsi="Bookman Old Style"/>
        </w:rPr>
      </w:pPr>
    </w:p>
    <w:p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p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p w:rsidR="0098191C" w:rsidRDefault="0098191C" w:rsidP="0098191C">
      <w:pPr>
        <w:ind w:left="180"/>
        <w:jc w:val="both"/>
        <w:rPr>
          <w:rFonts w:ascii="Bookman Old Style" w:hAnsi="Bookman Old Style"/>
        </w:rPr>
      </w:pPr>
    </w:p>
    <w:p w:rsidR="00DF4552" w:rsidRPr="0071239D" w:rsidRDefault="00DF4552" w:rsidP="0098191C">
      <w:pPr>
        <w:ind w:left="180"/>
        <w:jc w:val="both"/>
        <w:rPr>
          <w:rFonts w:ascii="Bookman Old Style" w:hAnsi="Bookman Old Style"/>
        </w:rPr>
      </w:pPr>
    </w:p>
    <w:p w:rsidR="0098191C" w:rsidRPr="0071239D" w:rsidRDefault="0098191C" w:rsidP="0098191C">
      <w:pPr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 xml:space="preserve">               </w:t>
      </w:r>
    </w:p>
    <w:p w:rsidR="000C2044" w:rsidRDefault="000C2044" w:rsidP="0098191C">
      <w:pPr>
        <w:suppressAutoHyphens/>
        <w:rPr>
          <w:rFonts w:ascii="Bookman Old Style" w:hAnsi="Bookman Old Style" w:cs="Arial"/>
        </w:rPr>
      </w:pPr>
    </w:p>
    <w:p w:rsidR="008438F6" w:rsidRDefault="008438F6" w:rsidP="0098191C">
      <w:pPr>
        <w:suppressAutoHyphens/>
        <w:rPr>
          <w:rFonts w:ascii="Bookman Old Style" w:hAnsi="Bookman Old Style" w:cs="Arial"/>
        </w:rPr>
      </w:pPr>
    </w:p>
    <w:p w:rsidR="008438F6" w:rsidRDefault="008438F6" w:rsidP="0098191C">
      <w:pPr>
        <w:suppressAutoHyphens/>
        <w:rPr>
          <w:rFonts w:ascii="Bookman Old Style" w:hAnsi="Bookman Old Style" w:cs="Arial"/>
        </w:rPr>
      </w:pPr>
    </w:p>
    <w:p w:rsidR="008438F6" w:rsidRDefault="008438F6" w:rsidP="0098191C">
      <w:pPr>
        <w:suppressAutoHyphens/>
        <w:rPr>
          <w:rFonts w:ascii="Bookman Old Style" w:hAnsi="Bookman Old Style" w:cs="Arial"/>
        </w:rPr>
      </w:pPr>
    </w:p>
    <w:sectPr w:rsidR="008438F6" w:rsidSect="003873E8">
      <w:footerReference w:type="default" r:id="rId8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E8" w:rsidRDefault="003873E8" w:rsidP="003873E8">
      <w:r>
        <w:separator/>
      </w:r>
    </w:p>
  </w:endnote>
  <w:endnote w:type="continuationSeparator" w:id="0">
    <w:p w:rsidR="003873E8" w:rsidRDefault="003873E8" w:rsidP="0038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7766"/>
      <w:docPartObj>
        <w:docPartGallery w:val="Page Numbers (Bottom of Page)"/>
        <w:docPartUnique/>
      </w:docPartObj>
    </w:sdtPr>
    <w:sdtContent>
      <w:p w:rsidR="003873E8" w:rsidRDefault="00DE124A">
        <w:pPr>
          <w:pStyle w:val="Pidipagina"/>
          <w:jc w:val="center"/>
        </w:pPr>
        <w:fldSimple w:instr=" PAGE   \* MERGEFORMAT ">
          <w:r w:rsidR="006806C3">
            <w:rPr>
              <w:noProof/>
            </w:rPr>
            <w:t>2</w:t>
          </w:r>
        </w:fldSimple>
      </w:p>
    </w:sdtContent>
  </w:sdt>
  <w:p w:rsidR="003873E8" w:rsidRDefault="003873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E8" w:rsidRDefault="003873E8" w:rsidP="003873E8">
      <w:r>
        <w:separator/>
      </w:r>
    </w:p>
  </w:footnote>
  <w:footnote w:type="continuationSeparator" w:id="0">
    <w:p w:rsidR="003873E8" w:rsidRDefault="003873E8" w:rsidP="0038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69B"/>
    <w:multiLevelType w:val="hybridMultilevel"/>
    <w:tmpl w:val="F222C3E8"/>
    <w:lvl w:ilvl="0" w:tplc="4284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A2F12"/>
    <w:multiLevelType w:val="hybridMultilevel"/>
    <w:tmpl w:val="8CD44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A023D"/>
    <w:multiLevelType w:val="multilevel"/>
    <w:tmpl w:val="400C9C74"/>
    <w:lvl w:ilvl="0">
      <w:start w:val="1"/>
      <w:numFmt w:val="decimal"/>
      <w:lvlText w:val="%1)"/>
      <w:lvlJc w:val="left"/>
      <w:pPr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731E8"/>
    <w:multiLevelType w:val="hybridMultilevel"/>
    <w:tmpl w:val="07B883AE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F5162"/>
    <w:multiLevelType w:val="hybridMultilevel"/>
    <w:tmpl w:val="2FDA480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4D2923"/>
    <w:multiLevelType w:val="hybridMultilevel"/>
    <w:tmpl w:val="0352C3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160A1"/>
    <w:multiLevelType w:val="hybridMultilevel"/>
    <w:tmpl w:val="DED6397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218F"/>
    <w:multiLevelType w:val="hybridMultilevel"/>
    <w:tmpl w:val="DC86A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C62C1"/>
    <w:multiLevelType w:val="hybridMultilevel"/>
    <w:tmpl w:val="BE94D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64EE9"/>
    <w:multiLevelType w:val="multilevel"/>
    <w:tmpl w:val="B27CD23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7C24854"/>
    <w:multiLevelType w:val="hybridMultilevel"/>
    <w:tmpl w:val="102A8396"/>
    <w:lvl w:ilvl="0" w:tplc="3F646D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41BE7"/>
    <w:multiLevelType w:val="hybridMultilevel"/>
    <w:tmpl w:val="33BE7048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662791"/>
    <w:multiLevelType w:val="hybridMultilevel"/>
    <w:tmpl w:val="E16A56EE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42B79"/>
    <w:multiLevelType w:val="hybridMultilevel"/>
    <w:tmpl w:val="02A81FB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3196"/>
    <w:multiLevelType w:val="multilevel"/>
    <w:tmpl w:val="0436C906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077A"/>
    <w:multiLevelType w:val="hybridMultilevel"/>
    <w:tmpl w:val="52EA3E32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473F6"/>
    <w:multiLevelType w:val="hybridMultilevel"/>
    <w:tmpl w:val="E7B48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50AD3"/>
    <w:multiLevelType w:val="hybridMultilevel"/>
    <w:tmpl w:val="093489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87FDE"/>
    <w:multiLevelType w:val="multilevel"/>
    <w:tmpl w:val="8FEAA24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1620CC"/>
    <w:multiLevelType w:val="hybridMultilevel"/>
    <w:tmpl w:val="7206AC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04443"/>
    <w:multiLevelType w:val="hybridMultilevel"/>
    <w:tmpl w:val="FB2EA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9764D"/>
    <w:multiLevelType w:val="hybridMultilevel"/>
    <w:tmpl w:val="8D22DD30"/>
    <w:lvl w:ilvl="0" w:tplc="0410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3740499"/>
    <w:multiLevelType w:val="multilevel"/>
    <w:tmpl w:val="0A82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1"/>
  </w:num>
  <w:num w:numId="11">
    <w:abstractNumId w:val="17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39"/>
    <w:rsid w:val="00050121"/>
    <w:rsid w:val="00080E53"/>
    <w:rsid w:val="000C2044"/>
    <w:rsid w:val="00116BDD"/>
    <w:rsid w:val="00154505"/>
    <w:rsid w:val="001C2951"/>
    <w:rsid w:val="003873E8"/>
    <w:rsid w:val="003C07BA"/>
    <w:rsid w:val="003F4F1E"/>
    <w:rsid w:val="00451321"/>
    <w:rsid w:val="00465692"/>
    <w:rsid w:val="004F151A"/>
    <w:rsid w:val="005A42BE"/>
    <w:rsid w:val="006806C3"/>
    <w:rsid w:val="006A453F"/>
    <w:rsid w:val="006B0A90"/>
    <w:rsid w:val="00704EA0"/>
    <w:rsid w:val="0071239D"/>
    <w:rsid w:val="00762124"/>
    <w:rsid w:val="00833B2E"/>
    <w:rsid w:val="0084315E"/>
    <w:rsid w:val="008438F6"/>
    <w:rsid w:val="008769EC"/>
    <w:rsid w:val="0098191C"/>
    <w:rsid w:val="00997BFD"/>
    <w:rsid w:val="009B3E8E"/>
    <w:rsid w:val="00A52705"/>
    <w:rsid w:val="00AE3D4F"/>
    <w:rsid w:val="00B0118C"/>
    <w:rsid w:val="00B7287B"/>
    <w:rsid w:val="00C47142"/>
    <w:rsid w:val="00C91F39"/>
    <w:rsid w:val="00C940B4"/>
    <w:rsid w:val="00CB7F60"/>
    <w:rsid w:val="00CF7015"/>
    <w:rsid w:val="00DE124A"/>
    <w:rsid w:val="00DF3B05"/>
    <w:rsid w:val="00DF4552"/>
    <w:rsid w:val="00E62A17"/>
    <w:rsid w:val="00E7667C"/>
    <w:rsid w:val="00EA6352"/>
    <w:rsid w:val="00F142BB"/>
    <w:rsid w:val="00F2349A"/>
    <w:rsid w:val="00F310CA"/>
    <w:rsid w:val="00F947CE"/>
    <w:rsid w:val="00FE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F3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5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9850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2</cp:revision>
  <cp:lastPrinted>2019-09-10T10:06:00Z</cp:lastPrinted>
  <dcterms:created xsi:type="dcterms:W3CDTF">2020-10-28T17:18:00Z</dcterms:created>
  <dcterms:modified xsi:type="dcterms:W3CDTF">2020-10-28T17:18:00Z</dcterms:modified>
</cp:coreProperties>
</file>